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498"/>
      </w:tblGrid>
      <w:tr w:rsidR="00927F48" w:rsidRPr="006B3359" w:rsidTr="0036479D">
        <w:trPr>
          <w:trHeight w:val="558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48" w:rsidRPr="000D36F7" w:rsidRDefault="00927F48" w:rsidP="00927F48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</w:rPr>
            </w:pPr>
            <w:r w:rsidRPr="000D36F7">
              <w:rPr>
                <w:b/>
                <w:bCs/>
                <w:color w:val="000000"/>
              </w:rPr>
              <w:t xml:space="preserve">№ </w:t>
            </w:r>
            <w:r w:rsidRPr="000D36F7">
              <w:rPr>
                <w:b/>
                <w:bCs/>
                <w:color w:val="000000"/>
                <w:spacing w:val="-4"/>
              </w:rPr>
              <w:t>П/П</w:t>
            </w: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48" w:rsidRPr="000D36F7" w:rsidRDefault="00927F48" w:rsidP="00927F48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</w:rPr>
            </w:pPr>
            <w:r w:rsidRPr="000D36F7">
              <w:rPr>
                <w:b/>
                <w:snapToGrid w:val="0"/>
                <w:lang w:val="x-none" w:eastAsia="x-none"/>
              </w:rPr>
              <w:t>Наименование</w:t>
            </w:r>
            <w:r w:rsidRPr="000D36F7">
              <w:rPr>
                <w:b/>
                <w:snapToGrid w:val="0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927F48" w:rsidRPr="006B3359" w:rsidTr="0036479D">
        <w:trPr>
          <w:trHeight w:val="167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F48" w:rsidRPr="000D36F7" w:rsidRDefault="00927F48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F48" w:rsidRPr="000D36F7" w:rsidRDefault="00927F48" w:rsidP="00556E4E">
            <w:pPr>
              <w:jc w:val="center"/>
            </w:pPr>
            <w:r w:rsidRPr="000D36F7">
              <w:t>Испытательный центр Общества с ограниченной ответственностью «ПРОММАШ ТЕСТ»</w:t>
            </w:r>
          </w:p>
          <w:p w:rsidR="00927F48" w:rsidRPr="000D36F7" w:rsidRDefault="00927F48" w:rsidP="00556E4E">
            <w:pPr>
              <w:jc w:val="center"/>
              <w:rPr>
                <w:b/>
              </w:rPr>
            </w:pPr>
            <w:r w:rsidRPr="000D36F7">
              <w:rPr>
                <w:b/>
              </w:rPr>
              <w:t>RA.RU.21ВС05</w:t>
            </w:r>
          </w:p>
        </w:tc>
      </w:tr>
      <w:tr w:rsidR="0036479D" w:rsidRPr="006B3359" w:rsidTr="0036479D">
        <w:trPr>
          <w:trHeight w:val="167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Default="0036479D" w:rsidP="0036479D">
            <w:pPr>
              <w:jc w:val="center"/>
            </w:pPr>
            <w:r w:rsidRPr="000D36F7">
              <w:t>Испытательная лаборатория «АТС» ООО</w:t>
            </w:r>
            <w:r>
              <w:t xml:space="preserve"> «ПРОММАШ ТЕСТ»</w:t>
            </w:r>
          </w:p>
          <w:p w:rsidR="0036479D" w:rsidRPr="000D36F7" w:rsidRDefault="0036479D" w:rsidP="0036479D">
            <w:pPr>
              <w:jc w:val="center"/>
            </w:pPr>
            <w:r w:rsidRPr="000D36F7">
              <w:rPr>
                <w:b/>
              </w:rPr>
              <w:t>RA.RU.21НА71</w:t>
            </w:r>
          </w:p>
        </w:tc>
      </w:tr>
      <w:tr w:rsidR="0036479D" w:rsidRPr="006B3359" w:rsidTr="0036479D">
        <w:trPr>
          <w:trHeight w:val="167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36479D">
              <w:t>И</w:t>
            </w:r>
            <w:r>
              <w:t xml:space="preserve">спытательный </w:t>
            </w:r>
            <w:r w:rsidRPr="0036479D">
              <w:t>Ц</w:t>
            </w:r>
            <w:r>
              <w:t>ентр</w:t>
            </w:r>
            <w:r w:rsidRPr="0036479D">
              <w:t xml:space="preserve"> Обособленного </w:t>
            </w:r>
            <w:r w:rsidRPr="0036479D">
              <w:t>подразделения Общества</w:t>
            </w:r>
            <w:r w:rsidRPr="000D36F7">
              <w:t xml:space="preserve"> с ограниченной ответственностью</w:t>
            </w:r>
            <w:r w:rsidRPr="0036479D">
              <w:t xml:space="preserve"> "ПРОММАШ ТЕСТ"</w:t>
            </w:r>
            <w:r>
              <w:t xml:space="preserve"> </w:t>
            </w:r>
            <w:r>
              <w:br/>
            </w:r>
            <w:r w:rsidRPr="0036479D">
              <w:rPr>
                <w:b/>
              </w:rPr>
              <w:t>RA.RU.21ОК59</w:t>
            </w:r>
          </w:p>
        </w:tc>
      </w:tr>
      <w:tr w:rsidR="0036479D" w:rsidRPr="006B3359" w:rsidTr="0036479D">
        <w:trPr>
          <w:trHeight w:val="167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0D36F7"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"Эксп</w:t>
            </w:r>
            <w:r>
              <w:t>еримент" (ИЛ ООО "Эксперимент")</w:t>
            </w:r>
          </w:p>
          <w:p w:rsidR="0036479D" w:rsidRPr="000D36F7" w:rsidRDefault="0036479D" w:rsidP="0036479D">
            <w:pPr>
              <w:jc w:val="center"/>
              <w:rPr>
                <w:b/>
              </w:rPr>
            </w:pPr>
            <w:r w:rsidRPr="000D36F7">
              <w:rPr>
                <w:b/>
              </w:rPr>
              <w:t>РОСС RU.0001.21МТ53</w:t>
            </w:r>
          </w:p>
        </w:tc>
      </w:tr>
      <w:tr w:rsidR="0036479D" w:rsidRPr="006B3359" w:rsidTr="0036479D">
        <w:trPr>
          <w:trHeight w:val="167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0D36F7">
              <w:rPr>
                <w:color w:val="212529"/>
                <w:shd w:val="clear" w:color="auto" w:fill="FFFFFF"/>
              </w:rPr>
              <w:t xml:space="preserve">Испытательная лаборатория Общества с ограниченной ответственностью "ПРОММАШ ТЕСТ Инжиниринг" (ИЛ"ПРОММАШ ТЕСТ Инжиниринг") </w:t>
            </w:r>
            <w:r w:rsidRPr="000D36F7">
              <w:rPr>
                <w:b/>
                <w:color w:val="212529"/>
                <w:shd w:val="clear" w:color="auto" w:fill="FFFFFF"/>
              </w:rPr>
              <w:t>RA.RU.21НС12</w:t>
            </w:r>
          </w:p>
        </w:tc>
      </w:tr>
      <w:tr w:rsidR="0036479D" w:rsidRPr="006B3359" w:rsidTr="0036479D">
        <w:trPr>
          <w:trHeight w:val="391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Default="0036479D" w:rsidP="0036479D">
            <w:pPr>
              <w:jc w:val="center"/>
            </w:pPr>
            <w:r w:rsidRPr="000D36F7">
              <w:t>Испытательный центр Общества с ограниченной ответственностью «Центр</w:t>
            </w:r>
            <w:r>
              <w:t xml:space="preserve"> электротехнических испытаний»</w:t>
            </w:r>
          </w:p>
          <w:p w:rsidR="0036479D" w:rsidRPr="000D36F7" w:rsidRDefault="0036479D" w:rsidP="0036479D">
            <w:pPr>
              <w:jc w:val="center"/>
              <w:rPr>
                <w:b/>
              </w:rPr>
            </w:pPr>
            <w:r w:rsidRPr="000D36F7">
              <w:rPr>
                <w:b/>
              </w:rPr>
              <w:t>RA.RU.21НС66</w:t>
            </w:r>
          </w:p>
        </w:tc>
      </w:tr>
      <w:tr w:rsidR="0036479D" w:rsidRPr="006B3359" w:rsidTr="0036479D">
        <w:trPr>
          <w:trHeight w:val="167"/>
        </w:trPr>
        <w:tc>
          <w:tcPr>
            <w:tcW w:w="5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0D36F7">
              <w:t>Испытат</w:t>
            </w:r>
            <w:bookmarkStart w:id="0" w:name="_GoBack"/>
            <w:bookmarkEnd w:id="0"/>
            <w:r w:rsidRPr="000D36F7">
              <w:t>ельная лаборатория "Нижегородский центр технической диагностики" Общество с ограниченной ответственностью "ПРОММАШ ТЕСТ Регионы" (ИЛ "НЦТД" ООО "ПРОММАШ ТЕСТ)</w:t>
            </w:r>
          </w:p>
          <w:p w:rsidR="0036479D" w:rsidRDefault="0036479D" w:rsidP="0036479D">
            <w:pPr>
              <w:jc w:val="center"/>
            </w:pPr>
            <w:r w:rsidRPr="000D36F7">
              <w:t xml:space="preserve">Регионы" </w:t>
            </w:r>
          </w:p>
          <w:p w:rsidR="0036479D" w:rsidRPr="000D36F7" w:rsidRDefault="0036479D" w:rsidP="0036479D">
            <w:pPr>
              <w:jc w:val="center"/>
            </w:pPr>
            <w:r w:rsidRPr="000D36F7">
              <w:rPr>
                <w:b/>
              </w:rPr>
              <w:t>RA.RU.21ОВ57</w:t>
            </w:r>
          </w:p>
        </w:tc>
      </w:tr>
    </w:tbl>
    <w:p w:rsidR="00C46A87" w:rsidRDefault="00C46A87"/>
    <w:sectPr w:rsidR="00C46A87" w:rsidSect="00927F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34E201B4"/>
    <w:multiLevelType w:val="hybridMultilevel"/>
    <w:tmpl w:val="203C0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AB"/>
    <w:rsid w:val="000D36F7"/>
    <w:rsid w:val="0025395A"/>
    <w:rsid w:val="0036479D"/>
    <w:rsid w:val="003C282E"/>
    <w:rsid w:val="00700C63"/>
    <w:rsid w:val="00746BE9"/>
    <w:rsid w:val="00927F48"/>
    <w:rsid w:val="00AA738F"/>
    <w:rsid w:val="00B01D80"/>
    <w:rsid w:val="00C46A87"/>
    <w:rsid w:val="00E441FD"/>
    <w:rsid w:val="00E605AB"/>
    <w:rsid w:val="00E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2453"/>
  <w15:chartTrackingRefBased/>
  <w15:docId w15:val="{87C97F70-98E7-4887-BA6D-4CA670D0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8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Александровна</dc:creator>
  <cp:keywords/>
  <dc:description/>
  <cp:lastModifiedBy>Овчинникова (Дорофеева) Тамара Евгеньевна</cp:lastModifiedBy>
  <cp:revision>12</cp:revision>
  <dcterms:created xsi:type="dcterms:W3CDTF">2024-11-27T08:20:00Z</dcterms:created>
  <dcterms:modified xsi:type="dcterms:W3CDTF">2025-04-25T07:27:00Z</dcterms:modified>
</cp:coreProperties>
</file>